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39" w:rsidRDefault="002C10DD" w:rsidP="002C1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DD">
        <w:rPr>
          <w:rFonts w:ascii="Times New Roman" w:hAnsi="Times New Roman" w:cs="Times New Roman"/>
          <w:b/>
          <w:sz w:val="28"/>
          <w:szCs w:val="28"/>
        </w:rPr>
        <w:t>Информация об ОАО «Барановичская птицефабрика»  и его деятельности по состоянию на 1 января 201</w:t>
      </w:r>
      <w:r w:rsidR="00492DFB">
        <w:rPr>
          <w:rFonts w:ascii="Times New Roman" w:hAnsi="Times New Roman" w:cs="Times New Roman"/>
          <w:b/>
          <w:sz w:val="28"/>
          <w:szCs w:val="28"/>
        </w:rPr>
        <w:t>9</w:t>
      </w:r>
      <w:r w:rsidRPr="002C10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2C10DD" w:rsidTr="002C10DD">
        <w:tc>
          <w:tcPr>
            <w:tcW w:w="7905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Доля государства в уставном фонде эмитента (всего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  <w:r w:rsidR="006550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2C10DD" w:rsidRDefault="002C10DD" w:rsidP="006D4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99,869</w:t>
            </w:r>
            <w:r w:rsidR="006D44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C10DD" w:rsidRPr="001F028B" w:rsidRDefault="002C10DD" w:rsidP="002C10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250"/>
        <w:gridCol w:w="5232"/>
        <w:gridCol w:w="2089"/>
      </w:tblGrid>
      <w:tr w:rsidR="002C10DD" w:rsidTr="002C10DD">
        <w:tc>
          <w:tcPr>
            <w:tcW w:w="2250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5232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акций, шт.</w:t>
            </w:r>
          </w:p>
        </w:tc>
        <w:tc>
          <w:tcPr>
            <w:tcW w:w="2089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Доля в уставном фонде, %</w:t>
            </w:r>
          </w:p>
        </w:tc>
      </w:tr>
      <w:tr w:rsidR="002C10DD" w:rsidTr="001F028B">
        <w:trPr>
          <w:trHeight w:val="473"/>
        </w:trPr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5232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8  378  856</w:t>
            </w:r>
          </w:p>
        </w:tc>
        <w:tc>
          <w:tcPr>
            <w:tcW w:w="2089" w:type="dxa"/>
            <w:vAlign w:val="bottom"/>
          </w:tcPr>
          <w:p w:rsidR="002C10DD" w:rsidRPr="001F028B" w:rsidRDefault="002C10DD" w:rsidP="00492D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92,</w:t>
            </w:r>
            <w:r w:rsidR="00492DFB">
              <w:rPr>
                <w:rFonts w:ascii="Times New Roman" w:hAnsi="Times New Roman" w:cs="Times New Roman"/>
                <w:b/>
                <w:sz w:val="24"/>
                <w:szCs w:val="24"/>
              </w:rPr>
              <w:t>7896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5232" w:type="dxa"/>
            <w:vAlign w:val="bottom"/>
          </w:tcPr>
          <w:p w:rsidR="002C10DD" w:rsidRPr="001F028B" w:rsidRDefault="00492DFB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639  333</w:t>
            </w:r>
          </w:p>
        </w:tc>
        <w:tc>
          <w:tcPr>
            <w:tcW w:w="2089" w:type="dxa"/>
            <w:vAlign w:val="bottom"/>
          </w:tcPr>
          <w:p w:rsidR="002C10DD" w:rsidRPr="001F028B" w:rsidRDefault="006D4486" w:rsidP="00492D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  <w:r w:rsidR="00492DFB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</w:tr>
      <w:tr w:rsidR="002C10DD" w:rsidTr="007315F0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9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5232" w:type="dxa"/>
            <w:vAlign w:val="bottom"/>
          </w:tcPr>
          <w:p w:rsidR="002C10DD" w:rsidRPr="001F028B" w:rsidRDefault="00492DFB" w:rsidP="00D63F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639  333</w:t>
            </w:r>
          </w:p>
        </w:tc>
        <w:tc>
          <w:tcPr>
            <w:tcW w:w="2089" w:type="dxa"/>
            <w:vAlign w:val="bottom"/>
          </w:tcPr>
          <w:p w:rsidR="002C10DD" w:rsidRPr="001F028B" w:rsidRDefault="006D4486" w:rsidP="00492D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  <w:r w:rsidR="00492DFB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DB" w:rsidRDefault="00710DD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</w:p>
    <w:p w:rsidR="002C10DD" w:rsidRPr="002C10DD" w:rsidRDefault="001F028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5-6. </w:t>
      </w:r>
      <w:r w:rsidR="002C10DD" w:rsidRPr="002C10DD">
        <w:rPr>
          <w:rFonts w:ascii="Times New Roman" w:hAnsi="Times New Roman" w:cs="Times New Roman"/>
          <w:b/>
          <w:sz w:val="28"/>
          <w:szCs w:val="28"/>
        </w:rPr>
        <w:t>Информация о дивидендах и акциях</w:t>
      </w:r>
      <w:r w:rsidR="006550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748"/>
        <w:gridCol w:w="1748"/>
        <w:gridCol w:w="1749"/>
      </w:tblGrid>
      <w:tr w:rsidR="002C10DD" w:rsidRPr="002C10DD" w:rsidTr="009847BD">
        <w:tc>
          <w:tcPr>
            <w:tcW w:w="5670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48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иница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ерения</w:t>
            </w:r>
          </w:p>
        </w:tc>
        <w:tc>
          <w:tcPr>
            <w:tcW w:w="1748" w:type="dxa"/>
            <w:vAlign w:val="center"/>
          </w:tcPr>
          <w:p w:rsidR="002C10DD" w:rsidRPr="006550A4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749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За аналог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ичный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прошлого года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акционеров, всего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492DFB" w:rsidRPr="001F028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9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6550A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</w:t>
            </w:r>
            <w:r w:rsidR="006550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550A4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: юридических лиц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492DFB" w:rsidRPr="001F028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4302">
              <w:rPr>
                <w:rFonts w:ascii="Times New Roman" w:hAnsi="Times New Roman" w:cs="Times New Roman"/>
                <w:sz w:val="24"/>
                <w:szCs w:val="24"/>
              </w:rPr>
              <w:t>из них не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492DFB" w:rsidRPr="001F028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6550A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</w:t>
            </w:r>
            <w:r w:rsidR="006550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550A4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: физических лиц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492DFB" w:rsidRPr="001F028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9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04302">
              <w:rPr>
                <w:rFonts w:ascii="Times New Roman" w:hAnsi="Times New Roman" w:cs="Times New Roman"/>
                <w:sz w:val="24"/>
                <w:szCs w:val="24"/>
              </w:rPr>
              <w:t>из них не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492DFB" w:rsidRPr="001F028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492DFB" w:rsidRPr="001F028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749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37,83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492DFB" w:rsidRPr="001F028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92,01</w:t>
            </w:r>
          </w:p>
        </w:tc>
        <w:tc>
          <w:tcPr>
            <w:tcW w:w="1749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37,82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492DFB" w:rsidRPr="0094399D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0,010197</w:t>
            </w:r>
          </w:p>
        </w:tc>
        <w:tc>
          <w:tcPr>
            <w:tcW w:w="1749" w:type="dxa"/>
            <w:vAlign w:val="center"/>
          </w:tcPr>
          <w:p w:rsidR="00492DFB" w:rsidRPr="0094399D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0,004191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492DFB" w:rsidRDefault="00D63F39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492DF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типа ____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492DFB" w:rsidRDefault="00D63F39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492DF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492DFB" w:rsidRPr="00B75E31" w:rsidRDefault="00D63F39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0,010197</w:t>
            </w:r>
          </w:p>
        </w:tc>
        <w:tc>
          <w:tcPr>
            <w:tcW w:w="1749" w:type="dxa"/>
            <w:vAlign w:val="center"/>
          </w:tcPr>
          <w:p w:rsidR="00492DFB" w:rsidRPr="00B75E31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D63F39" w:rsidRPr="00C86E8D" w:rsidRDefault="00D63F39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492DFB" w:rsidRPr="00C86E8D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FB" w:rsidRPr="002C10DD" w:rsidTr="009847BD">
        <w:tc>
          <w:tcPr>
            <w:tcW w:w="5670" w:type="dxa"/>
          </w:tcPr>
          <w:p w:rsidR="00492DFB" w:rsidRPr="001F028B" w:rsidRDefault="00492DF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типа ____</w:t>
            </w:r>
          </w:p>
        </w:tc>
        <w:tc>
          <w:tcPr>
            <w:tcW w:w="1748" w:type="dxa"/>
            <w:vAlign w:val="center"/>
          </w:tcPr>
          <w:p w:rsidR="00492DFB" w:rsidRPr="001F028B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D63F39" w:rsidRPr="00C86E8D" w:rsidRDefault="00D63F39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492DFB" w:rsidRPr="00C86E8D" w:rsidRDefault="00492DF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0DDB" w:rsidRPr="002C10DD" w:rsidTr="00F04302">
        <w:tc>
          <w:tcPr>
            <w:tcW w:w="5670" w:type="dxa"/>
            <w:vAlign w:val="center"/>
          </w:tcPr>
          <w:p w:rsidR="00710DDB" w:rsidRPr="001F028B" w:rsidRDefault="00710DDB" w:rsidP="00F0430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выплачивались дивиденды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748" w:type="dxa"/>
            <w:vAlign w:val="center"/>
          </w:tcPr>
          <w:p w:rsidR="00710DDB" w:rsidRPr="00C86E8D" w:rsidRDefault="00710DD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63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vAlign w:val="center"/>
          </w:tcPr>
          <w:p w:rsidR="00710DDB" w:rsidRPr="00C86E8D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9847BD">
        <w:tc>
          <w:tcPr>
            <w:tcW w:w="5670" w:type="dxa"/>
          </w:tcPr>
          <w:p w:rsidR="00710DDB" w:rsidRDefault="00710DDB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B422A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3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710DDB" w:rsidRDefault="00710DDB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10DDB" w:rsidRPr="002C10DD" w:rsidTr="00F04302">
        <w:tc>
          <w:tcPr>
            <w:tcW w:w="5670" w:type="dxa"/>
            <w:vAlign w:val="center"/>
          </w:tcPr>
          <w:p w:rsidR="00710DDB" w:rsidRDefault="00710DDB" w:rsidP="00F0430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748" w:type="dxa"/>
            <w:vAlign w:val="center"/>
          </w:tcPr>
          <w:p w:rsidR="00710DDB" w:rsidRDefault="00710DD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710DDB" w:rsidRDefault="00CA097A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3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97A" w:rsidRDefault="00CA097A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22.1</w:t>
            </w:r>
            <w:r w:rsidR="00896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63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710DDB" w:rsidRDefault="00CA097A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B655B" w:rsidRPr="002C10DD" w:rsidTr="009847BD">
        <w:tc>
          <w:tcPr>
            <w:tcW w:w="5670" w:type="dxa"/>
          </w:tcPr>
          <w:p w:rsidR="007B655B" w:rsidRPr="001F028B" w:rsidRDefault="007B655B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акций имуществом общества</w:t>
            </w:r>
          </w:p>
        </w:tc>
        <w:tc>
          <w:tcPr>
            <w:tcW w:w="1748" w:type="dxa"/>
            <w:vAlign w:val="center"/>
          </w:tcPr>
          <w:p w:rsidR="007B655B" w:rsidRPr="001F028B" w:rsidRDefault="007B655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7B655B" w:rsidRPr="001F028B" w:rsidRDefault="007B655B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63F3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49" w:type="dxa"/>
            <w:vAlign w:val="center"/>
          </w:tcPr>
          <w:p w:rsidR="007B655B" w:rsidRPr="001F028B" w:rsidRDefault="00492DFB" w:rsidP="008960C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</w:tr>
      <w:tr w:rsidR="00710DDB" w:rsidRPr="002C10DD" w:rsidTr="009847BD">
        <w:tc>
          <w:tcPr>
            <w:tcW w:w="5670" w:type="dxa"/>
          </w:tcPr>
          <w:p w:rsidR="00710DDB" w:rsidRPr="001F028B" w:rsidRDefault="00F04302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10DDB" w:rsidRPr="001F028B">
              <w:rPr>
                <w:rFonts w:ascii="Times New Roman" w:hAnsi="Times New Roman" w:cs="Times New Roman"/>
                <w:sz w:val="24"/>
                <w:szCs w:val="24"/>
              </w:rPr>
              <w:t>акций, находящихся на балансе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- всего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48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710DDB" w:rsidRPr="001F028B" w:rsidRDefault="00710DD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0DD" w:rsidRDefault="002C10DD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2127"/>
        <w:gridCol w:w="2126"/>
        <w:gridCol w:w="2511"/>
        <w:gridCol w:w="1883"/>
      </w:tblGrid>
      <w:tr w:rsidR="00717955" w:rsidTr="00717955">
        <w:tc>
          <w:tcPr>
            <w:tcW w:w="6521" w:type="dxa"/>
            <w:gridSpan w:val="3"/>
            <w:vAlign w:val="center"/>
          </w:tcPr>
          <w:p w:rsidR="00717955" w:rsidRDefault="00717955" w:rsidP="0071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Акции, поступившие в распоряжение общества</w:t>
            </w:r>
          </w:p>
        </w:tc>
        <w:tc>
          <w:tcPr>
            <w:tcW w:w="4394" w:type="dxa"/>
            <w:gridSpan w:val="2"/>
            <w:vAlign w:val="center"/>
          </w:tcPr>
          <w:p w:rsidR="00717955" w:rsidRDefault="00717955" w:rsidP="0071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Акции, приобретенные в целях сокращения общего количества</w:t>
            </w:r>
          </w:p>
        </w:tc>
      </w:tr>
      <w:tr w:rsidR="00717955" w:rsidRPr="00717955" w:rsidTr="00717955">
        <w:tc>
          <w:tcPr>
            <w:tcW w:w="2268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2127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Количество акций,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Срок реализации акций, поступивших в распоряжение общества</w:t>
            </w:r>
          </w:p>
        </w:tc>
        <w:tc>
          <w:tcPr>
            <w:tcW w:w="2511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1883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Количество акций,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955" w:rsidRPr="00717955" w:rsidTr="00717955">
        <w:tc>
          <w:tcPr>
            <w:tcW w:w="2268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7955" w:rsidRDefault="00717955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C4D" w:rsidRDefault="00840C4D" w:rsidP="00840C4D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Отдельные финансовые результаты деятельности открытого акционерного общества</w:t>
      </w:r>
      <w:r w:rsidR="006550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432"/>
        <w:gridCol w:w="1550"/>
        <w:gridCol w:w="1696"/>
      </w:tblGrid>
      <w:tr w:rsidR="000C5FE9" w:rsidRPr="00BB299D" w:rsidTr="00BB299D">
        <w:tc>
          <w:tcPr>
            <w:tcW w:w="6237" w:type="dxa"/>
            <w:vAlign w:val="center"/>
          </w:tcPr>
          <w:p w:rsidR="000C5FE9" w:rsidRPr="00BB299D" w:rsidRDefault="00717955" w:rsidP="00BB2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32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696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За аналогичный период</w:t>
            </w:r>
            <w:r w:rsidR="00BB299D"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прошлого года</w:t>
            </w:r>
          </w:p>
        </w:tc>
      </w:tr>
      <w:tr w:rsidR="00717955" w:rsidRPr="001F028B" w:rsidTr="00BB299D">
        <w:tc>
          <w:tcPr>
            <w:tcW w:w="6237" w:type="dxa"/>
          </w:tcPr>
          <w:p w:rsidR="00717955" w:rsidRPr="00BB299D" w:rsidRDefault="00BB299D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 от реализации продукции, товаров, работ, услуг</w:t>
            </w:r>
          </w:p>
        </w:tc>
        <w:tc>
          <w:tcPr>
            <w:tcW w:w="1432" w:type="dxa"/>
            <w:vAlign w:val="center"/>
          </w:tcPr>
          <w:p w:rsidR="00717955" w:rsidRPr="001F028B" w:rsidRDefault="00BB299D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2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0" w:type="dxa"/>
            <w:vAlign w:val="center"/>
          </w:tcPr>
          <w:p w:rsidR="00717955" w:rsidRPr="001F028B" w:rsidRDefault="00BB299D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33 918</w:t>
            </w:r>
          </w:p>
        </w:tc>
        <w:tc>
          <w:tcPr>
            <w:tcW w:w="1696" w:type="dxa"/>
            <w:vAlign w:val="center"/>
          </w:tcPr>
          <w:p w:rsidR="00717955" w:rsidRPr="001F028B" w:rsidRDefault="00BB299D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33 066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120107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12010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32 943</w:t>
            </w:r>
          </w:p>
        </w:tc>
        <w:tc>
          <w:tcPr>
            <w:tcW w:w="1696" w:type="dxa"/>
            <w:vAlign w:val="center"/>
          </w:tcPr>
          <w:p w:rsidR="00120107" w:rsidRPr="001F028B" w:rsidRDefault="00120107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30 983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120107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120107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96" w:type="dxa"/>
            <w:vAlign w:val="center"/>
          </w:tcPr>
          <w:p w:rsidR="00120107" w:rsidRPr="001F028B" w:rsidRDefault="00120107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1 302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120107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2 083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C652BE" w:rsidP="00C65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-276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-472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C652BE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-275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-309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C652BE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 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C652BE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1 302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C652BE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13 279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12 916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C652BE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20107" w:rsidRPr="001F028B" w:rsidTr="00120107">
        <w:tc>
          <w:tcPr>
            <w:tcW w:w="6237" w:type="dxa"/>
          </w:tcPr>
          <w:p w:rsidR="00120107" w:rsidRPr="00BB299D" w:rsidRDefault="00C652BE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 обязательства</w:t>
            </w:r>
          </w:p>
        </w:tc>
        <w:tc>
          <w:tcPr>
            <w:tcW w:w="1432" w:type="dxa"/>
            <w:vAlign w:val="center"/>
          </w:tcPr>
          <w:p w:rsidR="00120107" w:rsidRPr="001F028B" w:rsidRDefault="00120107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120107" w:rsidRPr="001F028B" w:rsidRDefault="00C652BE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3 671</w:t>
            </w:r>
          </w:p>
        </w:tc>
        <w:tc>
          <w:tcPr>
            <w:tcW w:w="1696" w:type="dxa"/>
            <w:vAlign w:val="center"/>
          </w:tcPr>
          <w:p w:rsidR="00120107" w:rsidRPr="001F028B" w:rsidRDefault="00C652BE" w:rsidP="003802E4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4 002</w:t>
            </w:r>
          </w:p>
        </w:tc>
      </w:tr>
      <w:tr w:rsidR="00717955" w:rsidRPr="001F028B" w:rsidTr="00BB299D">
        <w:tc>
          <w:tcPr>
            <w:tcW w:w="6237" w:type="dxa"/>
          </w:tcPr>
          <w:p w:rsidR="00717955" w:rsidRPr="000C5FE9" w:rsidRDefault="00717955" w:rsidP="007179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32" w:type="dxa"/>
            <w:vAlign w:val="center"/>
          </w:tcPr>
          <w:p w:rsidR="00717955" w:rsidRPr="001F028B" w:rsidRDefault="00717955" w:rsidP="0071795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0" w:type="dxa"/>
            <w:vAlign w:val="center"/>
          </w:tcPr>
          <w:p w:rsidR="00717955" w:rsidRPr="001F028B" w:rsidRDefault="00C652BE" w:rsidP="0071795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696" w:type="dxa"/>
            <w:vAlign w:val="center"/>
          </w:tcPr>
          <w:p w:rsidR="00717955" w:rsidRPr="001F028B" w:rsidRDefault="00717955" w:rsidP="0071795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0C5FE9" w:rsidRDefault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63F39">
        <w:tc>
          <w:tcPr>
            <w:tcW w:w="10915" w:type="dxa"/>
          </w:tcPr>
          <w:p w:rsidR="008C40E2" w:rsidRPr="008C40E2" w:rsidRDefault="008C40E2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C40E2" w:rsidRPr="001F028B" w:rsidTr="00D63F39">
        <w:tc>
          <w:tcPr>
            <w:tcW w:w="10915" w:type="dxa"/>
          </w:tcPr>
          <w:p w:rsidR="008C40E2" w:rsidRPr="008C40E2" w:rsidRDefault="006550A4" w:rsidP="00C652BE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>йцо куриное пищевое, выручка – 21 </w:t>
            </w:r>
            <w:r w:rsidR="00C652BE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A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>. руб., 6</w:t>
            </w:r>
            <w:r w:rsidR="001916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52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02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>% - от общего объема выручки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63F39">
        <w:tc>
          <w:tcPr>
            <w:tcW w:w="10915" w:type="dxa"/>
          </w:tcPr>
          <w:p w:rsidR="008C40E2" w:rsidRPr="008C40E2" w:rsidRDefault="008C40E2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8C40E2" w:rsidRPr="001F028B" w:rsidTr="00D63F39">
        <w:tc>
          <w:tcPr>
            <w:tcW w:w="10915" w:type="dxa"/>
          </w:tcPr>
          <w:p w:rsidR="008C40E2" w:rsidRPr="008C40E2" w:rsidRDefault="008C40E2" w:rsidP="00C652BE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</w:t>
            </w:r>
            <w:r w:rsidR="00C652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2019 года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7C76A7" w:rsidP="00840C4D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ИП Саркисов Владимир 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Варжанович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. Местонахождение: 225320, Брестская область,</w:t>
            </w:r>
            <w:r w:rsidR="0065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. Барановичи, ул. 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Наконечникова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47-87. Дата государственной регистрации: 28.11.2000. Номер в Едином государственном регистре юридических лиц и индивидуальных предпринимателей: 200632032.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 за который проводился аудит: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01.01.2018-31.12.2018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840C4D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Аудиторское мнение о достоверности бухгалтерской (финансовой) отчетности, а в случае выявления нарушений в бухгалтерской (финансовой) отчетности – сведения о данных нарушениях: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Default="006550A4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7C76A7" w:rsidRPr="007C76A7">
              <w:rPr>
                <w:rFonts w:ascii="Times New Roman" w:hAnsi="Times New Roman" w:cs="Times New Roman"/>
                <w:sz w:val="28"/>
                <w:szCs w:val="28"/>
              </w:rPr>
              <w:t>По мнению аудитора, годовая бухгалтерская отчетность достоверна во всех существенных аспектах отражает финансовое положение ОАО "</w:t>
            </w:r>
            <w:proofErr w:type="spellStart"/>
            <w:r w:rsidR="007C76A7" w:rsidRPr="007C76A7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="007C76A7"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 по состоянию на 31 декабря 2018 года, финансовые результаты ее деятельности и изменение ее финансового положения, в том числе движения денежных средств за год, закончившийся на указанную дату, в соответствии с законодательством Республики</w:t>
            </w:r>
            <w:r w:rsidR="007C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6A7" w:rsidRPr="007C76A7">
              <w:rPr>
                <w:rFonts w:ascii="Times New Roman" w:hAnsi="Times New Roman" w:cs="Times New Roman"/>
                <w:sz w:val="28"/>
                <w:szCs w:val="28"/>
              </w:rPr>
              <w:t>Беларусь.</w:t>
            </w:r>
            <w:proofErr w:type="gramEnd"/>
          </w:p>
          <w:p w:rsidR="007C76A7" w:rsidRPr="008C40E2" w:rsidRDefault="007C76A7" w:rsidP="006550A4">
            <w:pPr>
              <w:tabs>
                <w:tab w:val="left" w:pos="576"/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550A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 на 31.12.2018 года необоснованно не создан резерв по сомнительным долгам, по дебиторской задолженности, возникшей в результате реализации продукции, которая не погашена покупателями в срок, установленный договорами, указанная задолженность не обеспечена соответствующими гарантиями.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0471F6" w:rsidRPr="00F04302" w:rsidTr="00D23496">
        <w:tc>
          <w:tcPr>
            <w:tcW w:w="10915" w:type="dxa"/>
          </w:tcPr>
          <w:p w:rsidR="000471F6" w:rsidRPr="00F04302" w:rsidRDefault="000471F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>Дата и источник опубликования аудиторского заключения по бухгалтерской (финансовой</w:t>
            </w:r>
            <w:r w:rsidR="00D23496"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отчетности в полном объеме:</w:t>
            </w:r>
          </w:p>
        </w:tc>
      </w:tr>
      <w:tr w:rsidR="000471F6" w:rsidRPr="001F028B" w:rsidTr="00D23496">
        <w:tc>
          <w:tcPr>
            <w:tcW w:w="10915" w:type="dxa"/>
          </w:tcPr>
          <w:p w:rsidR="000471F6" w:rsidRPr="008C40E2" w:rsidRDefault="00F04302" w:rsidP="00EF1115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ЕПФР – </w:t>
            </w:r>
            <w:r w:rsidR="00840C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.03.2019, сайт эмитента – </w:t>
            </w:r>
            <w:r w:rsidR="00EF11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.03.2019.</w:t>
            </w:r>
          </w:p>
        </w:tc>
      </w:tr>
    </w:tbl>
    <w:p w:rsidR="000471F6" w:rsidRDefault="000471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63F39">
        <w:tc>
          <w:tcPr>
            <w:tcW w:w="10915" w:type="dxa"/>
          </w:tcPr>
          <w:p w:rsidR="00EF3E96" w:rsidRPr="00EF3E96" w:rsidRDefault="00EF3E9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Сведения о применении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открытым акционерным 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обществом </w:t>
            </w:r>
            <w:hyperlink r:id="rId5" w:history="1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 w:rsidRPr="00EF3E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вода правил</w:t>
              </w:r>
            </w:hyperlink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корпоративного поведения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F3E96" w:rsidRPr="001F028B" w:rsidTr="00D63F39">
        <w:tc>
          <w:tcPr>
            <w:tcW w:w="10915" w:type="dxa"/>
          </w:tcPr>
          <w:p w:rsidR="00EF3E96" w:rsidRPr="00EF3E96" w:rsidRDefault="00EF3E96" w:rsidP="00197866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ОАО "Барановичская птицефабрика" с реестром владельцев ценных бумаг, утвержденный протоколом общего собрания акционеров </w:t>
            </w:r>
            <w:r w:rsidR="00197866"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от 23.03.2010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14. Положение об учете </w:t>
            </w:r>
            <w:proofErr w:type="spellStart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аффилированых</w:t>
            </w:r>
            <w:proofErr w:type="spellEnd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 лиц ОАО "</w:t>
            </w:r>
            <w:proofErr w:type="spellStart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Pr="00EF3E96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птицефабрика", утвержденное протоколом общего собрания акционеров </w:t>
            </w:r>
            <w:r w:rsidR="00197866" w:rsidRPr="00EF3E96">
              <w:rPr>
                <w:rFonts w:ascii="Times New Roman" w:hAnsi="Times New Roman" w:cs="Times New Roman"/>
                <w:sz w:val="28"/>
                <w:szCs w:val="28"/>
              </w:rPr>
              <w:t>от 28.03.2011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E9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</w:tbl>
    <w:p w:rsidR="00EF3E96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63F39">
        <w:tc>
          <w:tcPr>
            <w:tcW w:w="10915" w:type="dxa"/>
          </w:tcPr>
          <w:p w:rsidR="00EF3E96" w:rsidRPr="00EF3E96" w:rsidRDefault="00EF3E9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 открытого акционерного общества в глобальной компьютерной сети Интернет:</w:t>
            </w:r>
          </w:p>
        </w:tc>
      </w:tr>
      <w:tr w:rsidR="00EF3E96" w:rsidRPr="001F028B" w:rsidTr="00D63F39">
        <w:tc>
          <w:tcPr>
            <w:tcW w:w="10915" w:type="dxa"/>
          </w:tcPr>
          <w:p w:rsidR="00EF3E96" w:rsidRPr="00EF3E96" w:rsidRDefault="00EF3E96" w:rsidP="00D63F39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zlatkobpf.by</w:t>
            </w:r>
            <w:proofErr w:type="spellEnd"/>
          </w:p>
        </w:tc>
      </w:tr>
    </w:tbl>
    <w:p w:rsidR="00EF3E96" w:rsidRPr="002C10DD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F3E96" w:rsidRPr="002C10DD" w:rsidSect="00D7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DD"/>
    <w:rsid w:val="000471F6"/>
    <w:rsid w:val="000C5FE9"/>
    <w:rsid w:val="00106395"/>
    <w:rsid w:val="00120107"/>
    <w:rsid w:val="00191637"/>
    <w:rsid w:val="00197866"/>
    <w:rsid w:val="001F028B"/>
    <w:rsid w:val="00244C7A"/>
    <w:rsid w:val="002B412F"/>
    <w:rsid w:val="002C10DD"/>
    <w:rsid w:val="00376561"/>
    <w:rsid w:val="003802E4"/>
    <w:rsid w:val="003A7564"/>
    <w:rsid w:val="00441945"/>
    <w:rsid w:val="00445B1B"/>
    <w:rsid w:val="00492DFB"/>
    <w:rsid w:val="006550A4"/>
    <w:rsid w:val="006D4486"/>
    <w:rsid w:val="00710DDB"/>
    <w:rsid w:val="00717955"/>
    <w:rsid w:val="007315F0"/>
    <w:rsid w:val="007B655B"/>
    <w:rsid w:val="007C76A7"/>
    <w:rsid w:val="00840C4D"/>
    <w:rsid w:val="00885E8A"/>
    <w:rsid w:val="00887E21"/>
    <w:rsid w:val="008960C1"/>
    <w:rsid w:val="008C40E2"/>
    <w:rsid w:val="009159F9"/>
    <w:rsid w:val="0094399D"/>
    <w:rsid w:val="009847BD"/>
    <w:rsid w:val="00B422A4"/>
    <w:rsid w:val="00B5174F"/>
    <w:rsid w:val="00B643E8"/>
    <w:rsid w:val="00B75E31"/>
    <w:rsid w:val="00BB299D"/>
    <w:rsid w:val="00BF17B1"/>
    <w:rsid w:val="00C652BE"/>
    <w:rsid w:val="00C86E8D"/>
    <w:rsid w:val="00CA097A"/>
    <w:rsid w:val="00D23496"/>
    <w:rsid w:val="00D63F39"/>
    <w:rsid w:val="00D703B4"/>
    <w:rsid w:val="00EF1115"/>
    <w:rsid w:val="00EF3E96"/>
    <w:rsid w:val="00F0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99D659E1F091DE0ADC4243C832B2ADD3147122290C66302551D7383089328BFA2FCFCB210752049619F25659CY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5044-DF13-4715-9830-077B756A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Marina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Экономист1</cp:lastModifiedBy>
  <cp:revision>28</cp:revision>
  <dcterms:created xsi:type="dcterms:W3CDTF">2017-04-18T13:18:00Z</dcterms:created>
  <dcterms:modified xsi:type="dcterms:W3CDTF">2019-04-22T07:48:00Z</dcterms:modified>
</cp:coreProperties>
</file>